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9A6" w:rsidRDefault="004E49A6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3505200" cy="1343025"/>
            <wp:effectExtent l="19050" t="0" r="0" b="0"/>
            <wp:wrapSquare wrapText="bothSides"/>
            <wp:docPr id="1" name="Рисунок 0" descr="logot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9A6" w:rsidRDefault="004E49A6">
      <w:pPr>
        <w:rPr>
          <w:rFonts w:ascii="Times New Roman" w:hAnsi="Times New Roman" w:cs="Times New Roman"/>
          <w:sz w:val="28"/>
        </w:rPr>
      </w:pPr>
    </w:p>
    <w:p w:rsidR="004E49A6" w:rsidRPr="004E49A6" w:rsidRDefault="0033686C" w:rsidP="004E49A6">
      <w:pPr>
        <w:ind w:hanging="85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№86(311), четверг, 30 июл</w:t>
      </w:r>
      <w:r w:rsidR="004E49A6" w:rsidRPr="004E49A6">
        <w:rPr>
          <w:rFonts w:ascii="Times New Roman" w:hAnsi="Times New Roman" w:cs="Times New Roman"/>
          <w:b/>
        </w:rPr>
        <w:t>я 2015 года</w:t>
      </w:r>
    </w:p>
    <w:p w:rsidR="0033686C" w:rsidRPr="0033686C" w:rsidRDefault="0033686C" w:rsidP="0033686C">
      <w:pPr>
        <w:jc w:val="center"/>
        <w:outlineLvl w:val="0"/>
        <w:rPr>
          <w:rFonts w:ascii="Times New Roman" w:hAnsi="Times New Roman" w:cs="Times New Roman"/>
          <w:b/>
          <w:i/>
          <w:color w:val="FF0000"/>
          <w:sz w:val="40"/>
          <w:szCs w:val="28"/>
        </w:rPr>
      </w:pPr>
      <w:r w:rsidRPr="0033686C">
        <w:rPr>
          <w:rFonts w:ascii="Times New Roman" w:hAnsi="Times New Roman" w:cs="Times New Roman"/>
          <w:b/>
          <w:i/>
          <w:color w:val="FF0000"/>
          <w:sz w:val="40"/>
          <w:szCs w:val="28"/>
        </w:rPr>
        <w:t>Уже готовые мастера!</w:t>
      </w:r>
    </w:p>
    <w:p w:rsidR="0033686C" w:rsidRPr="0033686C" w:rsidRDefault="0033686C" w:rsidP="0033686C">
      <w:pPr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686C">
        <w:rPr>
          <w:rFonts w:ascii="Times New Roman" w:hAnsi="Times New Roman" w:cs="Times New Roman"/>
          <w:sz w:val="28"/>
          <w:szCs w:val="28"/>
        </w:rPr>
        <w:t xml:space="preserve">На многих выставках-ярмарках, в том числе и в рамках «Славянского базара в Витебске», интерес посетителей вызывает продукция, произведенная в </w:t>
      </w:r>
      <w:proofErr w:type="spellStart"/>
      <w:r w:rsidRPr="0033686C">
        <w:rPr>
          <w:rFonts w:ascii="Times New Roman" w:hAnsi="Times New Roman" w:cs="Times New Roman"/>
          <w:sz w:val="28"/>
          <w:szCs w:val="28"/>
        </w:rPr>
        <w:t>Сенненской</w:t>
      </w:r>
      <w:proofErr w:type="spellEnd"/>
      <w:r w:rsidRPr="0033686C">
        <w:rPr>
          <w:rFonts w:ascii="Times New Roman" w:hAnsi="Times New Roman" w:cs="Times New Roman"/>
          <w:sz w:val="28"/>
          <w:szCs w:val="28"/>
        </w:rPr>
        <w:t xml:space="preserve"> школе-интернате. </w:t>
      </w:r>
    </w:p>
    <w:p w:rsidR="0033686C" w:rsidRPr="0033686C" w:rsidRDefault="0033686C" w:rsidP="0033686C">
      <w:pPr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686C">
        <w:rPr>
          <w:rFonts w:ascii="Times New Roman" w:hAnsi="Times New Roman" w:cs="Times New Roman"/>
          <w:sz w:val="28"/>
          <w:szCs w:val="28"/>
        </w:rPr>
        <w:t>В столярном деле всем заправляет мастер производственного обучения Александр Кисляков. К каждому парню (а воспитываются в учреждении ребята с непростой судьбой, входящие в так называемую группу риска) умеет найти подход Александр Аркадьевич.</w:t>
      </w:r>
    </w:p>
    <w:p w:rsidR="0033686C" w:rsidRPr="0033686C" w:rsidRDefault="0033686C" w:rsidP="0033686C">
      <w:pPr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1544955</wp:posOffset>
            </wp:positionH>
            <wp:positionV relativeFrom="paragraph">
              <wp:posOffset>1253490</wp:posOffset>
            </wp:positionV>
            <wp:extent cx="2748915" cy="5494020"/>
            <wp:effectExtent l="1390650" t="0" r="1365885" b="0"/>
            <wp:wrapNone/>
            <wp:docPr id="4" name="Рисунок 3" descr="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8.jpg"/>
                    <pic:cNvPicPr/>
                  </pic:nvPicPr>
                  <pic:blipFill>
                    <a:blip r:embed="rId5" cstate="print"/>
                    <a:srcRect l="11833" t="3169" r="52605" b="451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8915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686C">
        <w:rPr>
          <w:rFonts w:ascii="Times New Roman" w:hAnsi="Times New Roman" w:cs="Times New Roman"/>
          <w:sz w:val="28"/>
          <w:szCs w:val="28"/>
        </w:rPr>
        <w:t xml:space="preserve">Продукция </w:t>
      </w:r>
      <w:proofErr w:type="spellStart"/>
      <w:r w:rsidRPr="0033686C">
        <w:rPr>
          <w:rFonts w:ascii="Times New Roman" w:hAnsi="Times New Roman" w:cs="Times New Roman"/>
          <w:sz w:val="28"/>
          <w:szCs w:val="28"/>
        </w:rPr>
        <w:t>сенненцев</w:t>
      </w:r>
      <w:proofErr w:type="spellEnd"/>
      <w:r w:rsidRPr="0033686C">
        <w:rPr>
          <w:rFonts w:ascii="Times New Roman" w:hAnsi="Times New Roman" w:cs="Times New Roman"/>
          <w:sz w:val="28"/>
          <w:szCs w:val="28"/>
        </w:rPr>
        <w:t xml:space="preserve"> разнообразна. От ульев им скворечников до  мебели для дачи и дома. В </w:t>
      </w:r>
      <w:proofErr w:type="gramStart"/>
      <w:r w:rsidRPr="0033686C">
        <w:rPr>
          <w:rFonts w:ascii="Times New Roman" w:hAnsi="Times New Roman" w:cs="Times New Roman"/>
          <w:sz w:val="28"/>
          <w:szCs w:val="28"/>
        </w:rPr>
        <w:t>последней</w:t>
      </w:r>
      <w:proofErr w:type="gramEnd"/>
      <w:r w:rsidRPr="0033686C">
        <w:rPr>
          <w:rFonts w:ascii="Times New Roman" w:hAnsi="Times New Roman" w:cs="Times New Roman"/>
          <w:sz w:val="28"/>
          <w:szCs w:val="28"/>
        </w:rPr>
        <w:t xml:space="preserve"> покупателей привлекает соотношение «демократичная цена - качество». А в его пользу говорит уже тот факт, что изделия с удовольствием покупают педагоги школы-интерната. </w:t>
      </w:r>
      <w:proofErr w:type="gramStart"/>
      <w:r w:rsidRPr="0033686C"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 w:rsidRPr="0033686C">
        <w:rPr>
          <w:rFonts w:ascii="Times New Roman" w:hAnsi="Times New Roman" w:cs="Times New Roman"/>
          <w:sz w:val="28"/>
          <w:szCs w:val="28"/>
        </w:rPr>
        <w:t xml:space="preserve"> самых впечатляющих из них – кухонный комплект, который, уверен, занял бы достойное место в любой квартире с евроремонтом. </w:t>
      </w:r>
    </w:p>
    <w:p w:rsidR="0033686C" w:rsidRPr="0033686C" w:rsidRDefault="0033686C" w:rsidP="0033686C">
      <w:pPr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3686C">
        <w:rPr>
          <w:rFonts w:ascii="Times New Roman" w:hAnsi="Times New Roman" w:cs="Times New Roman"/>
          <w:sz w:val="28"/>
          <w:szCs w:val="28"/>
        </w:rPr>
        <w:t xml:space="preserve">А самое главное, что благодаря таким наставникам происходит не только социально-педагогическая коррекция личности ребенка, но и подготовка его к самостоятельной взрослой жизни. </w:t>
      </w:r>
    </w:p>
    <w:p w:rsidR="0033686C" w:rsidRDefault="0033686C" w:rsidP="0033686C">
      <w:pPr>
        <w:ind w:firstLine="708"/>
        <w:jc w:val="right"/>
        <w:outlineLvl w:val="0"/>
        <w:rPr>
          <w:rFonts w:ascii="Times New Roman" w:hAnsi="Times New Roman" w:cs="Times New Roman"/>
          <w:b/>
          <w:sz w:val="24"/>
          <w:szCs w:val="28"/>
        </w:rPr>
      </w:pPr>
      <w:r w:rsidRPr="0033686C">
        <w:rPr>
          <w:rFonts w:ascii="Times New Roman" w:hAnsi="Times New Roman" w:cs="Times New Roman"/>
          <w:b/>
          <w:sz w:val="24"/>
          <w:szCs w:val="28"/>
        </w:rPr>
        <w:t xml:space="preserve">Алесь </w:t>
      </w:r>
      <w:proofErr w:type="spellStart"/>
      <w:r w:rsidRPr="0033686C">
        <w:rPr>
          <w:rFonts w:ascii="Times New Roman" w:hAnsi="Times New Roman" w:cs="Times New Roman"/>
          <w:b/>
          <w:sz w:val="24"/>
          <w:szCs w:val="28"/>
        </w:rPr>
        <w:t>Быньков</w:t>
      </w:r>
      <w:proofErr w:type="spellEnd"/>
      <w:r w:rsidRPr="0033686C">
        <w:rPr>
          <w:rFonts w:ascii="Times New Roman" w:hAnsi="Times New Roman" w:cs="Times New Roman"/>
          <w:b/>
          <w:sz w:val="24"/>
          <w:szCs w:val="28"/>
        </w:rPr>
        <w:t>.</w:t>
      </w:r>
    </w:p>
    <w:p w:rsidR="0033686C" w:rsidRDefault="0033686C" w:rsidP="0033686C">
      <w:pPr>
        <w:ind w:firstLine="708"/>
        <w:jc w:val="right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33686C" w:rsidRPr="0033686C" w:rsidRDefault="0033686C" w:rsidP="0033686C">
      <w:pPr>
        <w:ind w:firstLine="708"/>
        <w:jc w:val="right"/>
        <w:outlineLvl w:val="0"/>
        <w:rPr>
          <w:rFonts w:ascii="Times New Roman" w:hAnsi="Times New Roman" w:cs="Times New Roman"/>
          <w:b/>
          <w:sz w:val="24"/>
          <w:szCs w:val="28"/>
        </w:rPr>
      </w:pPr>
    </w:p>
    <w:p w:rsidR="009815FE" w:rsidRPr="004E49A6" w:rsidRDefault="009815FE" w:rsidP="0033686C">
      <w:pPr>
        <w:jc w:val="center"/>
        <w:rPr>
          <w:rFonts w:ascii="Times New Roman" w:hAnsi="Times New Roman" w:cs="Times New Roman"/>
          <w:sz w:val="28"/>
          <w:lang w:val="be-BY"/>
        </w:rPr>
      </w:pPr>
    </w:p>
    <w:sectPr w:rsidR="009815FE" w:rsidRPr="004E49A6" w:rsidSect="00141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4E58"/>
    <w:rsid w:val="00141204"/>
    <w:rsid w:val="001B7134"/>
    <w:rsid w:val="001C1FDA"/>
    <w:rsid w:val="00200A29"/>
    <w:rsid w:val="0033686C"/>
    <w:rsid w:val="004E49A6"/>
    <w:rsid w:val="0055323C"/>
    <w:rsid w:val="007164CC"/>
    <w:rsid w:val="00864E58"/>
    <w:rsid w:val="009815FE"/>
    <w:rsid w:val="00CB0B0F"/>
    <w:rsid w:val="00DF0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2015-07-31T14:37:00Z</cp:lastPrinted>
  <dcterms:created xsi:type="dcterms:W3CDTF">2015-07-29T13:11:00Z</dcterms:created>
  <dcterms:modified xsi:type="dcterms:W3CDTF">2015-07-31T14:38:00Z</dcterms:modified>
</cp:coreProperties>
</file>